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武汉市肺科医院大学生宿舍及羽毛球场维修项目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竞争性谈判成交结果公告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湖北中联太工程造价咨询有限公司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受武汉市肺科医院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的委托，于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大学生宿舍及羽毛球场维修项目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进行了竞争性谈判采购。现就本次采购的成交结果公告如下：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（一）项目编号：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HBZLT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-2018-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WH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（二）项目名称：武汉市肺科医院大学生宿舍及羽毛球场维修项目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（三）项目内容及需求：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91" w:leftChars="186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本次项目共分1个包。详细技术规格、参数及要求见本项目谈判文件第三章内容。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18" w:leftChars="199" w:firstLine="6" w:firstLineChars="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第1包：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（1）项目包名称：大学生宿舍及羽毛球场维修项目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（2）类别：工程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54" w:leftChars="136" w:hanging="168" w:hangingChars="5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）采购预算：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谈判报价超过预算金额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为废标！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二、竞争性谈判文件内容（简要内容，全文见下方链接）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详见附件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三、采购人和谈判小组推荐供应商的意见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供应商产生方式：通过发布公告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四、评审信息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firstLine="6" w:firstLineChars="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一）评审时间：2018-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06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firstLine="6" w:firstLineChars="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（二）评审地点：武汉市江岸区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马祖路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17号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楼评标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室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 w:firstLine="6" w:firstLineChars="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（三）谈判小组名单：凌晓玫、田野、章秋萍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五、成交结果信息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（一）成交信息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18" w:leftChars="199" w:firstLine="186" w:firstLine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（1）项目包名称：大学生宿舍及羽毛球场维修项目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18" w:leftChars="199" w:firstLine="186" w:firstLine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（2）类别：工程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18" w:leftChars="199" w:firstLine="186" w:firstLine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）采购预算：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3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）成交供应商名称：武汉永兴翔建筑装饰工程有限公司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646" w:leftChars="236" w:hanging="3150" w:hanging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）成交供应商地址：武汉市江汉区金家墩特1号武汉天街第1号办公楼6层10办号房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3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）成交金额：人民币叁拾伍万玖仟捌佰元整（¥359,800元）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六、联系事项：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采购代理机构联系方式：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名称：湖北中联太工程造价咨询有限公司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地址：武汉市江岸区马祖路17号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联系人：盛其昌、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胡佳康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电话：027-85492633、027-85492605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078" w:leftChars="1704" w:hanging="15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湖北中联太工程造价咨询有限公司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201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E0"/>
    <w:rsid w:val="000108E0"/>
    <w:rsid w:val="00045E24"/>
    <w:rsid w:val="0040302C"/>
    <w:rsid w:val="00412F40"/>
    <w:rsid w:val="004943C0"/>
    <w:rsid w:val="00982040"/>
    <w:rsid w:val="00A11667"/>
    <w:rsid w:val="00A37125"/>
    <w:rsid w:val="00B25D2B"/>
    <w:rsid w:val="00CF0FE8"/>
    <w:rsid w:val="00CF5727"/>
    <w:rsid w:val="00E1403A"/>
    <w:rsid w:val="00EE6244"/>
    <w:rsid w:val="00FF6837"/>
    <w:rsid w:val="2AEA694A"/>
    <w:rsid w:val="443F20F1"/>
    <w:rsid w:val="721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110</Words>
  <Characters>629</Characters>
  <Lines>5</Lines>
  <Paragraphs>1</Paragraphs>
  <TotalTime>7</TotalTime>
  <ScaleCrop>false</ScaleCrop>
  <LinksUpToDate>false</LinksUpToDate>
  <CharactersWithSpaces>738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2018-06-24T12:29:00Z</dcterms:created>
  <dc:creator>微软用户</dc:creator>
  <cp:lastModifiedBy>Little M.</cp:lastModifiedBy>
  <dcterms:modified xsi:type="dcterms:W3CDTF">2018-06-26T01:24:24Z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